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2D" w:rsidRPr="0067282D" w:rsidRDefault="0067282D" w:rsidP="006728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82D" w:rsidRPr="0067282D" w:rsidRDefault="00232D02" w:rsidP="006728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Porto Velho, </w:t>
      </w:r>
      <w:r w:rsidR="00215427">
        <w:rPr>
          <w:rFonts w:ascii="Arial" w:hAnsi="Arial" w:cs="Arial"/>
          <w:sz w:val="24"/>
          <w:szCs w:val="24"/>
        </w:rPr>
        <w:t>0</w:t>
      </w:r>
      <w:r w:rsidR="004127EE">
        <w:rPr>
          <w:rFonts w:ascii="Arial" w:hAnsi="Arial" w:cs="Arial"/>
          <w:sz w:val="24"/>
          <w:szCs w:val="24"/>
        </w:rPr>
        <w:t>4</w:t>
      </w:r>
      <w:r w:rsidR="0067282D" w:rsidRPr="0067282D">
        <w:rPr>
          <w:rFonts w:ascii="Arial" w:hAnsi="Arial" w:cs="Arial"/>
          <w:sz w:val="24"/>
          <w:szCs w:val="24"/>
        </w:rPr>
        <w:t xml:space="preserve"> de </w:t>
      </w:r>
      <w:r w:rsidR="004127EE">
        <w:rPr>
          <w:rFonts w:ascii="Arial" w:hAnsi="Arial" w:cs="Arial"/>
          <w:sz w:val="24"/>
          <w:szCs w:val="24"/>
        </w:rPr>
        <w:t xml:space="preserve">setembro de </w:t>
      </w:r>
      <w:proofErr w:type="gramStart"/>
      <w:r w:rsidR="004127EE">
        <w:rPr>
          <w:rFonts w:ascii="Arial" w:hAnsi="Arial" w:cs="Arial"/>
          <w:sz w:val="24"/>
          <w:szCs w:val="24"/>
        </w:rPr>
        <w:t>2017</w:t>
      </w:r>
      <w:proofErr w:type="gramEnd"/>
    </w:p>
    <w:p w:rsidR="00B9126B" w:rsidRPr="0067282D" w:rsidRDefault="00B9126B" w:rsidP="00B912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126B" w:rsidRPr="0067282D" w:rsidRDefault="004127EE" w:rsidP="00B912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I</w:t>
      </w:r>
    </w:p>
    <w:p w:rsidR="0067282D" w:rsidRPr="0067282D" w:rsidRDefault="0067282D" w:rsidP="006728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2D02" w:rsidRDefault="0067282D" w:rsidP="00B9126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7282D">
        <w:rPr>
          <w:rFonts w:ascii="Arial" w:hAnsi="Arial" w:cs="Arial"/>
          <w:sz w:val="24"/>
          <w:szCs w:val="24"/>
        </w:rPr>
        <w:t>Aluno:</w:t>
      </w:r>
      <w:r w:rsidRPr="0067282D">
        <w:rPr>
          <w:rFonts w:ascii="Arial" w:hAnsi="Arial" w:cs="Arial"/>
          <w:sz w:val="24"/>
          <w:szCs w:val="24"/>
          <w:u w:val="single"/>
        </w:rPr>
        <w:tab/>
      </w:r>
      <w:r w:rsidRPr="0067282D">
        <w:rPr>
          <w:rFonts w:ascii="Arial" w:hAnsi="Arial" w:cs="Arial"/>
          <w:sz w:val="24"/>
          <w:szCs w:val="24"/>
          <w:u w:val="single"/>
        </w:rPr>
        <w:tab/>
      </w:r>
      <w:r w:rsidRPr="0067282D">
        <w:rPr>
          <w:rFonts w:ascii="Arial" w:hAnsi="Arial" w:cs="Arial"/>
          <w:sz w:val="24"/>
          <w:szCs w:val="24"/>
          <w:u w:val="single"/>
        </w:rPr>
        <w:tab/>
      </w:r>
      <w:r w:rsidRPr="0067282D">
        <w:rPr>
          <w:rFonts w:ascii="Arial" w:hAnsi="Arial" w:cs="Arial"/>
          <w:sz w:val="24"/>
          <w:szCs w:val="24"/>
          <w:u w:val="single"/>
        </w:rPr>
        <w:tab/>
      </w:r>
      <w:r w:rsidRPr="0067282D">
        <w:rPr>
          <w:rFonts w:ascii="Arial" w:hAnsi="Arial" w:cs="Arial"/>
          <w:sz w:val="24"/>
          <w:szCs w:val="24"/>
          <w:u w:val="single"/>
        </w:rPr>
        <w:tab/>
      </w:r>
      <w:r w:rsidRPr="0067282D">
        <w:rPr>
          <w:rFonts w:ascii="Arial" w:hAnsi="Arial" w:cs="Arial"/>
          <w:sz w:val="24"/>
          <w:szCs w:val="24"/>
          <w:u w:val="single"/>
        </w:rPr>
        <w:tab/>
      </w:r>
      <w:r w:rsidR="00232D02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="00232D02">
        <w:rPr>
          <w:rFonts w:ascii="Arial" w:hAnsi="Arial" w:cs="Arial"/>
          <w:sz w:val="24"/>
          <w:szCs w:val="24"/>
          <w:u w:val="single"/>
        </w:rPr>
        <w:tab/>
      </w:r>
      <w:proofErr w:type="gramStart"/>
      <w:r w:rsidR="00232D02">
        <w:rPr>
          <w:rFonts w:ascii="Arial" w:hAnsi="Arial" w:cs="Arial"/>
          <w:sz w:val="24"/>
          <w:szCs w:val="24"/>
        </w:rPr>
        <w:t xml:space="preserve">  </w:t>
      </w:r>
      <w:proofErr w:type="gramEnd"/>
      <w:r w:rsidR="00232D02">
        <w:rPr>
          <w:rFonts w:ascii="Arial" w:hAnsi="Arial" w:cs="Arial"/>
          <w:sz w:val="24"/>
          <w:szCs w:val="24"/>
        </w:rPr>
        <w:t>Matricula:</w:t>
      </w:r>
      <w:r w:rsidR="00232D02">
        <w:rPr>
          <w:rFonts w:ascii="Arial" w:hAnsi="Arial" w:cs="Arial"/>
          <w:sz w:val="24"/>
          <w:szCs w:val="24"/>
          <w:u w:val="single"/>
        </w:rPr>
        <w:tab/>
      </w:r>
      <w:r w:rsidR="00232D02">
        <w:rPr>
          <w:rFonts w:ascii="Arial" w:hAnsi="Arial" w:cs="Arial"/>
          <w:sz w:val="24"/>
          <w:szCs w:val="24"/>
          <w:u w:val="single"/>
        </w:rPr>
        <w:tab/>
      </w:r>
      <w:r w:rsidR="00232D02">
        <w:rPr>
          <w:rFonts w:ascii="Arial" w:hAnsi="Arial" w:cs="Arial"/>
          <w:sz w:val="24"/>
          <w:szCs w:val="24"/>
          <w:u w:val="single"/>
        </w:rPr>
        <w:tab/>
      </w:r>
    </w:p>
    <w:p w:rsidR="0067282D" w:rsidRPr="0067282D" w:rsidRDefault="00232D02" w:rsidP="00B9126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E-mail:</w:t>
      </w:r>
      <w:r w:rsidR="0067282D" w:rsidRPr="0067282D">
        <w:rPr>
          <w:rFonts w:ascii="Arial" w:hAnsi="Arial" w:cs="Arial"/>
          <w:sz w:val="24"/>
          <w:szCs w:val="24"/>
          <w:u w:val="single"/>
        </w:rPr>
        <w:tab/>
      </w:r>
      <w:r w:rsidR="0067282D" w:rsidRPr="0067282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</w:t>
      </w:r>
      <w:r w:rsidR="0067282D" w:rsidRPr="0067282D">
        <w:rPr>
          <w:rFonts w:ascii="Arial" w:hAnsi="Arial" w:cs="Arial"/>
          <w:sz w:val="24"/>
          <w:szCs w:val="24"/>
          <w:u w:val="single"/>
        </w:rPr>
        <w:tab/>
      </w:r>
    </w:p>
    <w:p w:rsidR="0067282D" w:rsidRPr="0067282D" w:rsidRDefault="0067282D" w:rsidP="00B9126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9126B" w:rsidRPr="0067282D" w:rsidRDefault="00F91534" w:rsidP="00B912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D02">
        <w:rPr>
          <w:rFonts w:ascii="Arial" w:hAnsi="Arial" w:cs="Arial"/>
          <w:b/>
          <w:sz w:val="24"/>
          <w:szCs w:val="24"/>
        </w:rPr>
        <w:t>1 –</w:t>
      </w:r>
      <w:r w:rsidRPr="0067282D">
        <w:rPr>
          <w:rFonts w:ascii="Arial" w:hAnsi="Arial" w:cs="Arial"/>
          <w:sz w:val="24"/>
          <w:szCs w:val="24"/>
        </w:rPr>
        <w:t xml:space="preserve"> Assina</w:t>
      </w:r>
      <w:r w:rsidR="005C1522" w:rsidRPr="0067282D">
        <w:rPr>
          <w:rFonts w:ascii="Arial" w:hAnsi="Arial" w:cs="Arial"/>
          <w:sz w:val="24"/>
          <w:szCs w:val="24"/>
        </w:rPr>
        <w:t>le</w:t>
      </w:r>
      <w:r w:rsidRPr="0067282D">
        <w:rPr>
          <w:rFonts w:ascii="Arial" w:hAnsi="Arial" w:cs="Arial"/>
          <w:sz w:val="24"/>
          <w:szCs w:val="24"/>
        </w:rPr>
        <w:t xml:space="preserve"> a assertiva que</w:t>
      </w:r>
      <w:r w:rsidR="0067282D" w:rsidRPr="0067282D">
        <w:rPr>
          <w:rFonts w:ascii="Arial" w:hAnsi="Arial" w:cs="Arial"/>
          <w:sz w:val="24"/>
          <w:szCs w:val="24"/>
        </w:rPr>
        <w:t xml:space="preserve"> melhor</w:t>
      </w:r>
      <w:r w:rsidRPr="0067282D">
        <w:rPr>
          <w:rFonts w:ascii="Arial" w:hAnsi="Arial" w:cs="Arial"/>
          <w:sz w:val="24"/>
          <w:szCs w:val="24"/>
        </w:rPr>
        <w:t xml:space="preserve"> descreve o objetivo da Camada Física?</w:t>
      </w:r>
    </w:p>
    <w:p w:rsidR="00F91534" w:rsidRPr="0067282D" w:rsidRDefault="00F91534" w:rsidP="00F9153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82D">
        <w:rPr>
          <w:rFonts w:ascii="Arial" w:hAnsi="Arial" w:cs="Arial"/>
          <w:sz w:val="24"/>
          <w:szCs w:val="24"/>
        </w:rPr>
        <w:t>Responsável pela transmissão confiável dos dados</w:t>
      </w:r>
    </w:p>
    <w:p w:rsidR="00F91534" w:rsidRPr="0067282D" w:rsidRDefault="00F91534" w:rsidP="00F9153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82D">
        <w:rPr>
          <w:rFonts w:ascii="Arial" w:hAnsi="Arial" w:cs="Arial"/>
          <w:sz w:val="24"/>
          <w:szCs w:val="24"/>
        </w:rPr>
        <w:t>Responsável pela seleção do caminho entre os dispositivos</w:t>
      </w:r>
    </w:p>
    <w:p w:rsidR="00F91534" w:rsidRPr="0067282D" w:rsidRDefault="00F91534" w:rsidP="00F9153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82D">
        <w:rPr>
          <w:rFonts w:ascii="Arial" w:hAnsi="Arial" w:cs="Arial"/>
          <w:sz w:val="24"/>
          <w:szCs w:val="24"/>
        </w:rPr>
        <w:t>Responsável pelo endereçamento e topologia</w:t>
      </w:r>
    </w:p>
    <w:p w:rsidR="00F91534" w:rsidRPr="0067282D" w:rsidRDefault="00F91534" w:rsidP="00F9153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82D">
        <w:rPr>
          <w:rFonts w:ascii="Arial" w:hAnsi="Arial" w:cs="Arial"/>
          <w:sz w:val="24"/>
          <w:szCs w:val="24"/>
        </w:rPr>
        <w:t xml:space="preserve">Responsável pelas especificações funcionais para o link entre os sistemas finais e sinais elétricos, ópticos e de </w:t>
      </w:r>
      <w:proofErr w:type="gramStart"/>
      <w:r w:rsidRPr="0067282D">
        <w:rPr>
          <w:rFonts w:ascii="Arial" w:hAnsi="Arial" w:cs="Arial"/>
          <w:sz w:val="24"/>
          <w:szCs w:val="24"/>
        </w:rPr>
        <w:t>rádio</w:t>
      </w:r>
      <w:proofErr w:type="gramEnd"/>
    </w:p>
    <w:p w:rsidR="00F91534" w:rsidRPr="0067282D" w:rsidRDefault="00F91534" w:rsidP="00F915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D02">
        <w:rPr>
          <w:rFonts w:ascii="Arial" w:hAnsi="Arial" w:cs="Arial"/>
          <w:b/>
          <w:sz w:val="24"/>
          <w:szCs w:val="24"/>
        </w:rPr>
        <w:t>2 –</w:t>
      </w:r>
      <w:r w:rsidR="00425D5C" w:rsidRPr="0067282D">
        <w:rPr>
          <w:rFonts w:ascii="Arial" w:hAnsi="Arial" w:cs="Arial"/>
          <w:sz w:val="24"/>
          <w:szCs w:val="24"/>
        </w:rPr>
        <w:t xml:space="preserve"> Para diminuir a </w:t>
      </w:r>
      <w:proofErr w:type="spellStart"/>
      <w:proofErr w:type="gramStart"/>
      <w:r w:rsidR="00425D5C" w:rsidRPr="0067282D">
        <w:rPr>
          <w:rFonts w:ascii="Arial" w:hAnsi="Arial" w:cs="Arial"/>
          <w:sz w:val="24"/>
          <w:szCs w:val="24"/>
        </w:rPr>
        <w:t>diafonia</w:t>
      </w:r>
      <w:proofErr w:type="spellEnd"/>
      <w:r w:rsidR="00425D5C" w:rsidRPr="0067282D">
        <w:rPr>
          <w:rFonts w:ascii="Arial" w:hAnsi="Arial" w:cs="Arial"/>
          <w:sz w:val="24"/>
          <w:szCs w:val="24"/>
        </w:rPr>
        <w:t>(</w:t>
      </w:r>
      <w:proofErr w:type="gramEnd"/>
      <w:r w:rsidR="00425D5C" w:rsidRPr="0067282D">
        <w:rPr>
          <w:rFonts w:ascii="Arial" w:hAnsi="Arial" w:cs="Arial"/>
          <w:sz w:val="24"/>
          <w:szCs w:val="24"/>
        </w:rPr>
        <w:t>interferência) no cabo UTP o que o fabricante implementa?</w:t>
      </w:r>
    </w:p>
    <w:p w:rsidR="00F91534" w:rsidRPr="0067282D" w:rsidRDefault="00425D5C" w:rsidP="00F915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D02">
        <w:rPr>
          <w:rFonts w:ascii="Arial" w:hAnsi="Arial" w:cs="Arial"/>
          <w:b/>
          <w:sz w:val="24"/>
          <w:szCs w:val="24"/>
        </w:rPr>
        <w:t>3 –</w:t>
      </w:r>
      <w:r w:rsidRPr="006728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282D">
        <w:rPr>
          <w:rFonts w:ascii="Arial" w:hAnsi="Arial" w:cs="Arial"/>
          <w:sz w:val="24"/>
          <w:szCs w:val="24"/>
        </w:rPr>
        <w:t>Descreva</w:t>
      </w:r>
      <w:proofErr w:type="gramEnd"/>
      <w:r w:rsidRPr="0067282D">
        <w:rPr>
          <w:rFonts w:ascii="Arial" w:hAnsi="Arial" w:cs="Arial"/>
          <w:sz w:val="24"/>
          <w:szCs w:val="24"/>
        </w:rPr>
        <w:t xml:space="preserve"> a sequencia </w:t>
      </w:r>
      <w:r w:rsidR="00DC1186">
        <w:rPr>
          <w:rFonts w:ascii="Arial" w:hAnsi="Arial" w:cs="Arial"/>
          <w:sz w:val="24"/>
          <w:szCs w:val="24"/>
        </w:rPr>
        <w:t>dos cabos no padrão EIA/TIA 568A</w:t>
      </w:r>
    </w:p>
    <w:p w:rsidR="005C1522" w:rsidRPr="0067282D" w:rsidRDefault="00DC1186" w:rsidP="005C15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D02">
        <w:rPr>
          <w:rFonts w:ascii="Arial" w:hAnsi="Arial" w:cs="Arial"/>
          <w:b/>
          <w:sz w:val="24"/>
          <w:szCs w:val="24"/>
        </w:rPr>
        <w:t>4</w:t>
      </w:r>
      <w:r w:rsidR="00215427" w:rsidRPr="00232D02">
        <w:rPr>
          <w:rFonts w:ascii="Arial" w:hAnsi="Arial" w:cs="Arial"/>
          <w:b/>
          <w:sz w:val="24"/>
          <w:szCs w:val="24"/>
        </w:rPr>
        <w:t xml:space="preserve"> –</w:t>
      </w:r>
      <w:r w:rsidR="00215427">
        <w:rPr>
          <w:rFonts w:ascii="Arial" w:hAnsi="Arial" w:cs="Arial"/>
          <w:sz w:val="24"/>
          <w:szCs w:val="24"/>
        </w:rPr>
        <w:t xml:space="preserve"> Cite um protocolo de roteamento</w:t>
      </w:r>
      <w:r w:rsidR="005C1522" w:rsidRPr="0067282D">
        <w:rPr>
          <w:rFonts w:ascii="Arial" w:hAnsi="Arial" w:cs="Arial"/>
          <w:sz w:val="24"/>
          <w:szCs w:val="24"/>
        </w:rPr>
        <w:t xml:space="preserve"> e descreva-o.</w:t>
      </w:r>
    </w:p>
    <w:p w:rsidR="00530DE2" w:rsidRDefault="00DC1186" w:rsidP="005C15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D02">
        <w:rPr>
          <w:rFonts w:ascii="Arial" w:hAnsi="Arial" w:cs="Arial"/>
          <w:b/>
          <w:sz w:val="24"/>
          <w:szCs w:val="24"/>
        </w:rPr>
        <w:t>5</w:t>
      </w:r>
      <w:r w:rsidR="0067282D" w:rsidRPr="00232D02">
        <w:rPr>
          <w:rFonts w:ascii="Arial" w:hAnsi="Arial" w:cs="Arial"/>
          <w:b/>
          <w:sz w:val="24"/>
          <w:szCs w:val="24"/>
        </w:rPr>
        <w:t xml:space="preserve"> –</w:t>
      </w:r>
      <w:r w:rsidR="0067282D" w:rsidRPr="0067282D">
        <w:rPr>
          <w:rFonts w:ascii="Arial" w:hAnsi="Arial" w:cs="Arial"/>
          <w:sz w:val="24"/>
          <w:szCs w:val="24"/>
        </w:rPr>
        <w:t xml:space="preserve"> </w:t>
      </w:r>
      <w:r w:rsidR="00215427">
        <w:rPr>
          <w:rFonts w:ascii="Arial" w:hAnsi="Arial" w:cs="Arial"/>
          <w:sz w:val="24"/>
          <w:szCs w:val="24"/>
        </w:rPr>
        <w:t>É correto afirmar que os dispositivos de rede conhecem o conteúdo individual dos pacotes que trafegam na rede? Por quê?</w:t>
      </w:r>
    </w:p>
    <w:p w:rsidR="00DC1186" w:rsidRDefault="00DC1186" w:rsidP="00DC1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D02">
        <w:rPr>
          <w:rFonts w:ascii="Arial" w:hAnsi="Arial" w:cs="Arial"/>
          <w:b/>
          <w:sz w:val="24"/>
          <w:szCs w:val="24"/>
        </w:rPr>
        <w:t>6 -</w:t>
      </w:r>
      <w:r>
        <w:rPr>
          <w:rFonts w:ascii="Arial" w:hAnsi="Arial" w:cs="Arial"/>
          <w:sz w:val="24"/>
          <w:szCs w:val="24"/>
        </w:rPr>
        <w:t xml:space="preserve"> O administrador de rede tendo o range de </w:t>
      </w:r>
      <w:proofErr w:type="spellStart"/>
      <w:r>
        <w:rPr>
          <w:rFonts w:ascii="Arial" w:hAnsi="Arial" w:cs="Arial"/>
          <w:sz w:val="24"/>
          <w:szCs w:val="24"/>
        </w:rPr>
        <w:t>IP´s</w:t>
      </w:r>
      <w:proofErr w:type="spellEnd"/>
      <w:r>
        <w:rPr>
          <w:rFonts w:ascii="Arial" w:hAnsi="Arial" w:cs="Arial"/>
          <w:sz w:val="24"/>
          <w:szCs w:val="24"/>
        </w:rPr>
        <w:t xml:space="preserve"> entre 192.168.1.0 - 192.168.1.255, </w:t>
      </w:r>
      <w:r w:rsidR="00C66747">
        <w:rPr>
          <w:rFonts w:ascii="Arial" w:hAnsi="Arial" w:cs="Arial"/>
          <w:sz w:val="24"/>
          <w:szCs w:val="24"/>
        </w:rPr>
        <w:t>resolve segmentá-lo</w:t>
      </w:r>
      <w:r>
        <w:rPr>
          <w:rFonts w:ascii="Arial" w:hAnsi="Arial" w:cs="Arial"/>
          <w:sz w:val="24"/>
          <w:szCs w:val="24"/>
        </w:rPr>
        <w:t xml:space="preserve"> de forma a </w:t>
      </w:r>
      <w:proofErr w:type="gramStart"/>
      <w:r>
        <w:rPr>
          <w:rFonts w:ascii="Arial" w:hAnsi="Arial" w:cs="Arial"/>
          <w:sz w:val="24"/>
          <w:szCs w:val="24"/>
        </w:rPr>
        <w:t>otimizar</w:t>
      </w:r>
      <w:proofErr w:type="gramEnd"/>
      <w:r>
        <w:rPr>
          <w:rFonts w:ascii="Arial" w:hAnsi="Arial" w:cs="Arial"/>
          <w:sz w:val="24"/>
          <w:szCs w:val="24"/>
        </w:rPr>
        <w:t xml:space="preserve"> a distribuição para atender a demanda </w:t>
      </w:r>
      <w:r w:rsidR="00C66747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4 sub-rede </w:t>
      </w:r>
      <w:proofErr w:type="gramStart"/>
      <w:r>
        <w:rPr>
          <w:rFonts w:ascii="Arial" w:hAnsi="Arial" w:cs="Arial"/>
          <w:sz w:val="24"/>
          <w:szCs w:val="24"/>
        </w:rPr>
        <w:t>contendo</w:t>
      </w:r>
      <w:proofErr w:type="gramEnd"/>
      <w:r>
        <w:rPr>
          <w:rFonts w:ascii="Arial" w:hAnsi="Arial" w:cs="Arial"/>
          <w:sz w:val="24"/>
          <w:szCs w:val="24"/>
        </w:rPr>
        <w:t xml:space="preserve"> 31, 22, 12 e 99</w:t>
      </w:r>
      <w:r w:rsidR="00C66747">
        <w:rPr>
          <w:rFonts w:ascii="Arial" w:hAnsi="Arial" w:cs="Arial"/>
          <w:sz w:val="24"/>
          <w:szCs w:val="24"/>
        </w:rPr>
        <w:t xml:space="preserve"> hosts. Assim, c</w:t>
      </w:r>
      <w:r>
        <w:rPr>
          <w:rFonts w:ascii="Arial" w:hAnsi="Arial" w:cs="Arial"/>
          <w:sz w:val="24"/>
          <w:szCs w:val="24"/>
        </w:rPr>
        <w:t xml:space="preserve">alcule o endereço de rede, endereço de broadcast, mascara de sub-rede, o primeiro e o último IP de host </w:t>
      </w:r>
      <w:r w:rsidR="00C66747">
        <w:rPr>
          <w:rFonts w:ascii="Arial" w:hAnsi="Arial" w:cs="Arial"/>
          <w:sz w:val="24"/>
          <w:szCs w:val="24"/>
        </w:rPr>
        <w:t>utilizável de cada sub-rede.</w:t>
      </w:r>
    </w:p>
    <w:p w:rsidR="00232D02" w:rsidRPr="0067282D" w:rsidRDefault="00232D02" w:rsidP="00232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D02">
        <w:rPr>
          <w:rFonts w:ascii="Arial" w:hAnsi="Arial" w:cs="Arial"/>
          <w:b/>
          <w:sz w:val="24"/>
          <w:szCs w:val="24"/>
        </w:rPr>
        <w:t xml:space="preserve">7 </w:t>
      </w:r>
      <w:r w:rsidRPr="0067282D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67282D">
        <w:rPr>
          <w:rFonts w:ascii="Arial" w:hAnsi="Arial" w:cs="Arial"/>
          <w:sz w:val="24"/>
          <w:szCs w:val="24"/>
        </w:rPr>
        <w:t>Assinale</w:t>
      </w:r>
      <w:proofErr w:type="gramEnd"/>
      <w:r w:rsidRPr="0067282D">
        <w:rPr>
          <w:rFonts w:ascii="Arial" w:hAnsi="Arial" w:cs="Arial"/>
          <w:sz w:val="24"/>
          <w:szCs w:val="24"/>
        </w:rPr>
        <w:t xml:space="preserve"> a alternativa que representa o processo de encapsulamento da camada de rede</w:t>
      </w:r>
    </w:p>
    <w:p w:rsidR="00232D02" w:rsidRPr="0067282D" w:rsidRDefault="00232D02" w:rsidP="00232D0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82D">
        <w:rPr>
          <w:rFonts w:ascii="Arial" w:hAnsi="Arial" w:cs="Arial"/>
          <w:sz w:val="24"/>
          <w:szCs w:val="24"/>
        </w:rPr>
        <w:t>Acrescenta-se um cabeçalho e os pacotes são colocados em quadros</w:t>
      </w:r>
    </w:p>
    <w:p w:rsidR="00232D02" w:rsidRPr="0067282D" w:rsidRDefault="00232D02" w:rsidP="00232D0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82D">
        <w:rPr>
          <w:rFonts w:ascii="Arial" w:hAnsi="Arial" w:cs="Arial"/>
          <w:sz w:val="24"/>
          <w:szCs w:val="24"/>
        </w:rPr>
        <w:t>Não adiciona cabeçalho e os quadros são convertidos em pacotes</w:t>
      </w:r>
    </w:p>
    <w:p w:rsidR="00232D02" w:rsidRPr="0067282D" w:rsidRDefault="00232D02" w:rsidP="00232D0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82D">
        <w:rPr>
          <w:rFonts w:ascii="Arial" w:hAnsi="Arial" w:cs="Arial"/>
          <w:sz w:val="24"/>
          <w:szCs w:val="24"/>
        </w:rPr>
        <w:t>Os dados são transformados em quadros</w:t>
      </w:r>
    </w:p>
    <w:p w:rsidR="00232D02" w:rsidRPr="0067282D" w:rsidRDefault="00232D02" w:rsidP="00232D0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82D">
        <w:rPr>
          <w:rFonts w:ascii="Arial" w:hAnsi="Arial" w:cs="Arial"/>
          <w:sz w:val="24"/>
          <w:szCs w:val="24"/>
        </w:rPr>
        <w:t>Os pacotes são divididos em segmentos</w:t>
      </w:r>
    </w:p>
    <w:p w:rsidR="00232D02" w:rsidRDefault="00232D02" w:rsidP="00232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6728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728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Cite um exemplo de dispositivo da camada de enlace de dados e outro da camada de rede.</w:t>
      </w:r>
    </w:p>
    <w:p w:rsidR="00232D02" w:rsidRDefault="00232D02" w:rsidP="00232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– A tabela de roteamento possui três atributos principais, cite-os e descreva-os.</w:t>
      </w:r>
    </w:p>
    <w:p w:rsidR="00232D02" w:rsidRPr="00232D02" w:rsidRDefault="00232D02" w:rsidP="00232D02">
      <w:pPr>
        <w:jc w:val="both"/>
        <w:rPr>
          <w:rFonts w:ascii="Arial" w:hAnsi="Arial" w:cs="Arial"/>
          <w:sz w:val="24"/>
          <w:szCs w:val="24"/>
        </w:rPr>
      </w:pPr>
      <w:r w:rsidRPr="00232D02">
        <w:rPr>
          <w:rFonts w:ascii="Arial" w:hAnsi="Arial" w:cs="Arial"/>
          <w:b/>
          <w:sz w:val="24"/>
          <w:szCs w:val="24"/>
        </w:rPr>
        <w:t>10</w:t>
      </w:r>
      <w:r w:rsidRPr="00232D02">
        <w:rPr>
          <w:rFonts w:ascii="Arial" w:hAnsi="Arial" w:cs="Arial"/>
          <w:sz w:val="24"/>
          <w:szCs w:val="24"/>
        </w:rPr>
        <w:t xml:space="preserve"> - Realize as rotas necessárias para que as redes possam se comunicar.</w:t>
      </w:r>
    </w:p>
    <w:tbl>
      <w:tblPr>
        <w:tblW w:w="966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698"/>
        <w:gridCol w:w="1730"/>
        <w:gridCol w:w="4471"/>
        <w:gridCol w:w="1764"/>
      </w:tblGrid>
      <w:tr w:rsidR="00232D02" w:rsidRPr="00232D02" w:rsidTr="00E45BA1">
        <w:trPr>
          <w:trHeight w:val="315"/>
          <w:jc w:val="center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32D0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Rede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32D0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Lan</w:t>
            </w:r>
          </w:p>
        </w:tc>
        <w:tc>
          <w:tcPr>
            <w:tcW w:w="4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232D0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rota</w:t>
            </w:r>
            <w:proofErr w:type="gramEnd"/>
            <w:r w:rsidRPr="00232D0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dinâmico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232D0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rota</w:t>
            </w:r>
            <w:proofErr w:type="gramEnd"/>
            <w:r w:rsidRPr="00232D0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estática</w:t>
            </w:r>
          </w:p>
        </w:tc>
      </w:tr>
      <w:tr w:rsidR="00232D02" w:rsidRPr="00232D02" w:rsidTr="00E45BA1">
        <w:trPr>
          <w:trHeight w:val="315"/>
          <w:jc w:val="center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200.129.130.0/24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Todas</w:t>
            </w:r>
            <w:proofErr w:type="gramEnd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cidades - exceto </w:t>
            </w:r>
            <w:proofErr w:type="spellStart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Guajará</w:t>
            </w:r>
            <w:proofErr w:type="spellEnd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Presidente </w:t>
            </w:r>
            <w:proofErr w:type="spellStart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Médice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proofErr w:type="gramEnd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há</w:t>
            </w:r>
          </w:p>
        </w:tc>
      </w:tr>
      <w:tr w:rsidR="00232D02" w:rsidRPr="00232D02" w:rsidTr="00E45BA1">
        <w:trPr>
          <w:trHeight w:val="315"/>
          <w:jc w:val="center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Candeias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192.168.22.0/24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Todas</w:t>
            </w:r>
            <w:proofErr w:type="gramEnd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cidades - exceto </w:t>
            </w:r>
            <w:proofErr w:type="spellStart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Guajará</w:t>
            </w:r>
            <w:proofErr w:type="spellEnd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Presidente </w:t>
            </w:r>
            <w:proofErr w:type="spellStart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Médice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proofErr w:type="gramEnd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há</w:t>
            </w:r>
          </w:p>
        </w:tc>
      </w:tr>
      <w:tr w:rsidR="00232D02" w:rsidRPr="00232D02" w:rsidTr="00E45BA1">
        <w:trPr>
          <w:trHeight w:val="315"/>
          <w:jc w:val="center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Guajará-Mirim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192.17.14.0/24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há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Presidente </w:t>
            </w:r>
            <w:proofErr w:type="spellStart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Médice</w:t>
            </w:r>
            <w:proofErr w:type="spellEnd"/>
          </w:p>
        </w:tc>
      </w:tr>
      <w:tr w:rsidR="00232D02" w:rsidRPr="00232D02" w:rsidTr="00E45BA1">
        <w:trPr>
          <w:trHeight w:val="315"/>
          <w:jc w:val="center"/>
        </w:trPr>
        <w:tc>
          <w:tcPr>
            <w:tcW w:w="16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201.17.40.0/24</w:t>
            </w:r>
          </w:p>
        </w:tc>
        <w:tc>
          <w:tcPr>
            <w:tcW w:w="447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Todas</w:t>
            </w:r>
            <w:proofErr w:type="gramEnd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cidades - exceto </w:t>
            </w:r>
            <w:proofErr w:type="spellStart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Guajará</w:t>
            </w:r>
            <w:proofErr w:type="spellEnd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Presidente </w:t>
            </w:r>
            <w:proofErr w:type="spellStart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Médice</w:t>
            </w:r>
            <w:proofErr w:type="spellEnd"/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proofErr w:type="gramEnd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há</w:t>
            </w:r>
          </w:p>
        </w:tc>
      </w:tr>
      <w:tr w:rsidR="00232D02" w:rsidRPr="00232D02" w:rsidTr="00E45BA1">
        <w:trPr>
          <w:trHeight w:val="315"/>
          <w:jc w:val="center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D02">
              <w:rPr>
                <w:rFonts w:ascii="Arial" w:hAnsi="Arial" w:cs="Arial"/>
                <w:color w:val="000000"/>
                <w:sz w:val="20"/>
                <w:szCs w:val="20"/>
              </w:rPr>
              <w:t>200.129.141.0/25</w:t>
            </w:r>
          </w:p>
        </w:tc>
        <w:tc>
          <w:tcPr>
            <w:tcW w:w="4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32D02" w:rsidRPr="00232D02" w:rsidTr="00E45BA1">
        <w:trPr>
          <w:trHeight w:val="315"/>
          <w:jc w:val="center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Presidente </w:t>
            </w:r>
            <w:proofErr w:type="spellStart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Médice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192.0.4.0/24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há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Guajará-Mirim</w:t>
            </w:r>
          </w:p>
        </w:tc>
      </w:tr>
      <w:tr w:rsidR="00232D02" w:rsidRPr="00232D02" w:rsidTr="00E45BA1">
        <w:trPr>
          <w:trHeight w:val="315"/>
          <w:jc w:val="center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Ji-Paraná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194.2.2.0/24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Todas</w:t>
            </w:r>
            <w:proofErr w:type="gramEnd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cidades - exceto </w:t>
            </w:r>
            <w:proofErr w:type="spellStart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Guajará</w:t>
            </w:r>
            <w:proofErr w:type="spellEnd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Presidente </w:t>
            </w:r>
            <w:proofErr w:type="spellStart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Médice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proofErr w:type="gramEnd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há</w:t>
            </w:r>
          </w:p>
        </w:tc>
      </w:tr>
      <w:tr w:rsidR="00232D02" w:rsidRPr="00232D02" w:rsidTr="00E45BA1">
        <w:trPr>
          <w:trHeight w:val="315"/>
          <w:jc w:val="center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Ariquemes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200,128.</w:t>
            </w:r>
            <w:proofErr w:type="gramEnd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17.0/24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Todas</w:t>
            </w:r>
            <w:proofErr w:type="gramEnd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cidades - exceto </w:t>
            </w:r>
            <w:proofErr w:type="spellStart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Guajará</w:t>
            </w:r>
            <w:proofErr w:type="spellEnd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Presidente </w:t>
            </w:r>
            <w:proofErr w:type="spellStart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Médice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proofErr w:type="gramEnd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há</w:t>
            </w:r>
          </w:p>
        </w:tc>
      </w:tr>
      <w:tr w:rsidR="00232D02" w:rsidRPr="00232D02" w:rsidTr="00E45BA1">
        <w:trPr>
          <w:trHeight w:val="315"/>
          <w:jc w:val="center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Rolim de Moura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198.17.5.0/25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Todas</w:t>
            </w:r>
            <w:proofErr w:type="gramEnd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cidades - exceto </w:t>
            </w:r>
            <w:proofErr w:type="spellStart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Guajará</w:t>
            </w:r>
            <w:proofErr w:type="spellEnd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Presidente </w:t>
            </w:r>
            <w:proofErr w:type="spellStart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Médice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D02" w:rsidRPr="00232D02" w:rsidRDefault="00232D02" w:rsidP="00E4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proofErr w:type="gramEnd"/>
            <w:r w:rsidRPr="00232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há</w:t>
            </w:r>
          </w:p>
        </w:tc>
      </w:tr>
    </w:tbl>
    <w:p w:rsidR="00232D02" w:rsidRPr="00232D02" w:rsidRDefault="00232D02" w:rsidP="00232D02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232D02" w:rsidRPr="00232D02" w:rsidSect="00232D02">
      <w:headerReference w:type="default" r:id="rId7"/>
      <w:pgSz w:w="11906" w:h="16838"/>
      <w:pgMar w:top="851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E6E" w:rsidRDefault="00004E6E" w:rsidP="00530DE2">
      <w:pPr>
        <w:spacing w:after="0" w:line="240" w:lineRule="auto"/>
      </w:pPr>
      <w:r>
        <w:separator/>
      </w:r>
    </w:p>
  </w:endnote>
  <w:endnote w:type="continuationSeparator" w:id="0">
    <w:p w:rsidR="00004E6E" w:rsidRDefault="00004E6E" w:rsidP="0053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E6E" w:rsidRDefault="00004E6E" w:rsidP="00530DE2">
      <w:pPr>
        <w:spacing w:after="0" w:line="240" w:lineRule="auto"/>
      </w:pPr>
      <w:r>
        <w:separator/>
      </w:r>
    </w:p>
  </w:footnote>
  <w:footnote w:type="continuationSeparator" w:id="0">
    <w:p w:rsidR="00004E6E" w:rsidRDefault="00004E6E" w:rsidP="00530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E2" w:rsidRPr="0067282D" w:rsidRDefault="00530DE2" w:rsidP="00530DE2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67282D">
      <w:rPr>
        <w:rFonts w:ascii="Arial" w:hAnsi="Arial" w:cs="Arial"/>
        <w:sz w:val="24"/>
        <w:szCs w:val="24"/>
      </w:rPr>
      <w:t>Fundação Universidade Federal de Rondônia</w:t>
    </w:r>
  </w:p>
  <w:p w:rsidR="00530DE2" w:rsidRPr="0067282D" w:rsidRDefault="00530DE2" w:rsidP="00530DE2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67282D">
      <w:rPr>
        <w:rFonts w:ascii="Arial" w:hAnsi="Arial" w:cs="Arial"/>
        <w:sz w:val="24"/>
        <w:szCs w:val="24"/>
      </w:rPr>
      <w:t>Núcleo de Tecnologia</w:t>
    </w:r>
  </w:p>
  <w:p w:rsidR="00530DE2" w:rsidRPr="0067282D" w:rsidRDefault="00530DE2" w:rsidP="00530DE2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67282D">
      <w:rPr>
        <w:rFonts w:ascii="Arial" w:hAnsi="Arial" w:cs="Arial"/>
        <w:sz w:val="24"/>
        <w:szCs w:val="24"/>
      </w:rPr>
      <w:t>Departamento Acadêmico de Ciência da Computação</w:t>
    </w:r>
  </w:p>
  <w:p w:rsidR="00530DE2" w:rsidRPr="0067282D" w:rsidRDefault="00530DE2" w:rsidP="00530DE2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67282D">
      <w:rPr>
        <w:rFonts w:ascii="Arial" w:hAnsi="Arial" w:cs="Arial"/>
        <w:sz w:val="24"/>
        <w:szCs w:val="24"/>
      </w:rPr>
      <w:t>Disciplina: Redes de C</w:t>
    </w:r>
    <w:r w:rsidR="00232D02">
      <w:rPr>
        <w:rFonts w:ascii="Arial" w:hAnsi="Arial" w:cs="Arial"/>
        <w:sz w:val="24"/>
        <w:szCs w:val="24"/>
      </w:rPr>
      <w:t>omputadores</w:t>
    </w:r>
    <w:r w:rsidR="004127EE">
      <w:rPr>
        <w:rFonts w:ascii="Arial" w:hAnsi="Arial" w:cs="Arial"/>
        <w:sz w:val="24"/>
        <w:szCs w:val="24"/>
      </w:rPr>
      <w:t xml:space="preserve">      </w:t>
    </w:r>
    <w:proofErr w:type="gramStart"/>
    <w:r w:rsidR="004127EE">
      <w:rPr>
        <w:rFonts w:ascii="Arial" w:hAnsi="Arial" w:cs="Arial"/>
        <w:sz w:val="24"/>
        <w:szCs w:val="24"/>
      </w:rPr>
      <w:t>Período:</w:t>
    </w:r>
    <w:proofErr w:type="gramEnd"/>
    <w:r w:rsidR="004127EE">
      <w:rPr>
        <w:rFonts w:ascii="Arial" w:hAnsi="Arial" w:cs="Arial"/>
        <w:sz w:val="24"/>
        <w:szCs w:val="24"/>
      </w:rPr>
      <w:t>2017</w:t>
    </w:r>
    <w:r w:rsidR="00232D02">
      <w:rPr>
        <w:rFonts w:ascii="Arial" w:hAnsi="Arial" w:cs="Arial"/>
        <w:sz w:val="24"/>
        <w:szCs w:val="24"/>
      </w:rPr>
      <w:t>2</w:t>
    </w:r>
  </w:p>
  <w:p w:rsidR="00530DE2" w:rsidRDefault="00530D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2B04"/>
    <w:multiLevelType w:val="hybridMultilevel"/>
    <w:tmpl w:val="86DE8E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90D80"/>
    <w:multiLevelType w:val="hybridMultilevel"/>
    <w:tmpl w:val="6D5E3A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26B"/>
    <w:rsid w:val="00004E6E"/>
    <w:rsid w:val="00215427"/>
    <w:rsid w:val="00232D02"/>
    <w:rsid w:val="004127EE"/>
    <w:rsid w:val="00425D5C"/>
    <w:rsid w:val="004816AD"/>
    <w:rsid w:val="00490F9F"/>
    <w:rsid w:val="00530DE2"/>
    <w:rsid w:val="005C1522"/>
    <w:rsid w:val="0067282D"/>
    <w:rsid w:val="00812526"/>
    <w:rsid w:val="008A0C92"/>
    <w:rsid w:val="008D079F"/>
    <w:rsid w:val="009B76AB"/>
    <w:rsid w:val="00B854D4"/>
    <w:rsid w:val="00B9126B"/>
    <w:rsid w:val="00C66747"/>
    <w:rsid w:val="00DC1186"/>
    <w:rsid w:val="00E22878"/>
    <w:rsid w:val="00F9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15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30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DE2"/>
  </w:style>
  <w:style w:type="paragraph" w:styleId="Rodap">
    <w:name w:val="footer"/>
    <w:basedOn w:val="Normal"/>
    <w:link w:val="RodapChar"/>
    <w:uiPriority w:val="99"/>
    <w:unhideWhenUsed/>
    <w:rsid w:val="00530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0DE2"/>
  </w:style>
  <w:style w:type="paragraph" w:styleId="Textodebalo">
    <w:name w:val="Balloon Text"/>
    <w:basedOn w:val="Normal"/>
    <w:link w:val="TextodebaloChar"/>
    <w:uiPriority w:val="99"/>
    <w:semiHidden/>
    <w:unhideWhenUsed/>
    <w:rsid w:val="0023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valmir</dc:creator>
  <cp:lastModifiedBy>Unir</cp:lastModifiedBy>
  <cp:revision>5</cp:revision>
  <dcterms:created xsi:type="dcterms:W3CDTF">2015-04-22T10:18:00Z</dcterms:created>
  <dcterms:modified xsi:type="dcterms:W3CDTF">2017-09-04T13:10:00Z</dcterms:modified>
</cp:coreProperties>
</file>